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5429250</wp:posOffset>
                      </wp:positionH>
                      <wp:positionV relativeFrom="paragraph">
                        <wp:posOffset>158750</wp:posOffset>
                      </wp:positionV>
                      <wp:extent cx="685800" cy="3228975"/>
                      <wp:effectExtent b="0" l="0" r="0" t="0"/>
                      <wp:wrapNone/>
                      <wp:docPr id="73"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5429250</wp:posOffset>
                      </wp:positionH>
                      <wp:positionV relativeFrom="paragraph">
                        <wp:posOffset>158750</wp:posOffset>
                      </wp:positionV>
                      <wp:extent cx="685800" cy="3228975"/>
                      <wp:effectExtent b="0" l="0" r="0" t="0"/>
                      <wp:wrapNone/>
                      <wp:docPr id="73"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85800" cy="3228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5429250</wp:posOffset>
                      </wp:positionH>
                      <wp:positionV relativeFrom="paragraph">
                        <wp:posOffset>158750</wp:posOffset>
                      </wp:positionV>
                      <wp:extent cx="685800" cy="3228975"/>
                      <wp:effectExtent b="0" l="0" r="0" t="0"/>
                      <wp:wrapNone/>
                      <wp:docPr id="72"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5429250</wp:posOffset>
                      </wp:positionH>
                      <wp:positionV relativeFrom="paragraph">
                        <wp:posOffset>158750</wp:posOffset>
                      </wp:positionV>
                      <wp:extent cx="685800" cy="3228975"/>
                      <wp:effectExtent b="0" l="0" r="0" t="0"/>
                      <wp:wrapNone/>
                      <wp:docPr id="72"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85800" cy="32289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Volley M</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7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20, 21 &amp; 22 Mars 2026</w:t>
            </w:r>
            <w:r w:rsidDel="00000000" w:rsidR="00000000" w:rsidRPr="00000000">
              <w:rPr>
                <w:rtl w:val="0"/>
              </w:rPr>
            </w:r>
          </w:p>
          <w:p w:rsidR="00000000" w:rsidDel="00000000" w:rsidP="00000000" w:rsidRDefault="00000000" w:rsidRPr="00000000" w14:paraId="00000006">
            <w:pPr>
              <w:spacing w:after="200" w:line="276" w:lineRule="auto"/>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7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sz w:val="28"/>
                <w:szCs w:val="28"/>
              </w:rPr>
            </w:pPr>
            <w:r w:rsidDel="00000000" w:rsidR="00000000" w:rsidRPr="00000000">
              <w:rPr>
                <w:rtl w:val="0"/>
              </w:rPr>
            </w:r>
          </w:p>
          <w:p w:rsidR="00000000" w:rsidDel="00000000" w:rsidP="00000000" w:rsidRDefault="00000000" w:rsidRPr="00000000" w14:paraId="00000008">
            <w:pPr>
              <w:keepNext w:val="1"/>
              <w:keepLines w:val="1"/>
              <w:pBdr>
                <w:top w:color="474747" w:space="1" w:sz="12" w:val="single"/>
                <w:left w:space="0" w:sz="0" w:val="nil"/>
                <w:bottom w:color="474747" w:space="1" w:sz="12" w:val="single"/>
                <w:right w:space="0" w:sz="0" w:val="nil"/>
                <w:between w:space="0" w:sz="0" w:val="nil"/>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Lieux</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1 : INSA C, 10 Rue des Sports, 69100 Villeurbanne 3 terrains</w:t>
            </w:r>
          </w:p>
          <w:p w:rsidR="00000000" w:rsidDel="00000000" w:rsidP="00000000" w:rsidRDefault="00000000" w:rsidRPr="00000000" w14:paraId="0000000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2 : Colette Besson, 52 Bd Niels Bohr, 69100 Villeurbanne 3 terrains</w:t>
            </w:r>
          </w:p>
          <w:p w:rsidR="00000000" w:rsidDel="00000000" w:rsidP="00000000" w:rsidRDefault="00000000" w:rsidRPr="00000000" w14:paraId="0000000E">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 : 36 rue Guy de Collongue, 69134 Ecully (Centrale) à 10h30</w:t>
            </w:r>
          </w:p>
          <w:p w:rsidR="00000000" w:rsidDel="00000000" w:rsidP="00000000" w:rsidRDefault="00000000" w:rsidRPr="00000000" w14:paraId="0000000F">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15000" cy="2628900"/>
                  <wp:effectExtent b="0" l="0" r="0" t="0"/>
                  <wp:docPr id="7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150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1">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VP Tournois</w:t>
            </w:r>
          </w:p>
          <w:p w:rsidR="00000000" w:rsidDel="00000000" w:rsidP="00000000" w:rsidRDefault="00000000" w:rsidRPr="00000000" w14:paraId="00000012">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spacing w:after="200" w:line="276" w:lineRule="auto"/>
              <w:rPr>
                <w:rFonts w:ascii="Century Gothic" w:cs="Century Gothic" w:eastAsia="Century Gothic" w:hAnsi="Century Gothic"/>
                <w:color w:val="ff9900"/>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w:t>
            </w:r>
            <w:r w:rsidDel="00000000" w:rsidR="00000000" w:rsidRPr="00000000">
              <w:rPr>
                <w:rFonts w:ascii="Century Gothic" w:cs="Century Gothic" w:eastAsia="Century Gothic" w:hAnsi="Century Gothic"/>
                <w:color w:val="ff9900"/>
                <w:rtl w:val="0"/>
              </w:rPr>
              <w:t xml:space="preserve"> orange.</w:t>
            </w:r>
          </w:p>
          <w:p w:rsidR="00000000" w:rsidDel="00000000" w:rsidP="00000000" w:rsidRDefault="00000000" w:rsidRPr="00000000" w14:paraId="00000014">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1 : LIU Romain , </w:t>
            </w:r>
            <w:r w:rsidDel="00000000" w:rsidR="00000000" w:rsidRPr="00000000">
              <w:rPr>
                <w:rFonts w:ascii="Century Gothic" w:cs="Century Gothic" w:eastAsia="Century Gothic" w:hAnsi="Century Gothic"/>
                <w:b w:val="1"/>
                <w:bCs w:val="1"/>
                <w:rtl w:val="0"/>
              </w:rPr>
              <w:t xml:space="preserve">07 87 42 97 40</w:t>
            </w:r>
          </w:p>
          <w:p w:rsidR="00000000" w:rsidDel="00000000" w:rsidP="00000000" w:rsidRDefault="00000000" w:rsidRPr="00000000" w14:paraId="00000015">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2 : LAHAYE Enzo, </w:t>
            </w:r>
            <w:r w:rsidDel="00000000" w:rsidR="00000000" w:rsidRPr="00000000">
              <w:rPr>
                <w:rFonts w:ascii="Century Gothic" w:cs="Century Gothic" w:eastAsia="Century Gothic" w:hAnsi="Century Gothic"/>
                <w:b w:val="1"/>
                <w:bCs w:val="1"/>
                <w:rtl w:val="0"/>
              </w:rPr>
              <w:t xml:space="preserve">06 23 51 21 04</w:t>
            </w:r>
          </w:p>
          <w:p w:rsidR="00000000" w:rsidDel="00000000" w:rsidP="00000000" w:rsidRDefault="00000000" w:rsidRPr="00000000" w14:paraId="00000016">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3 : BESSIS Nathane,</w:t>
            </w:r>
            <w:r w:rsidDel="00000000" w:rsidR="00000000" w:rsidRPr="00000000">
              <w:rPr>
                <w:rFonts w:ascii="Century Gothic" w:cs="Century Gothic" w:eastAsia="Century Gothic" w:hAnsi="Century Gothic"/>
                <w:b w:val="1"/>
                <w:bCs w:val="1"/>
                <w:rtl w:val="0"/>
              </w:rPr>
              <w:t xml:space="preserve"> 07 83 84 61 43</w:t>
            </w:r>
          </w:p>
          <w:p w:rsidR="00000000" w:rsidDel="00000000" w:rsidP="00000000" w:rsidRDefault="00000000" w:rsidRPr="00000000" w14:paraId="00000017">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4 : LEBLANC Romain, </w:t>
            </w:r>
            <w:r w:rsidDel="00000000" w:rsidR="00000000" w:rsidRPr="00000000">
              <w:rPr>
                <w:rFonts w:ascii="Century Gothic" w:cs="Century Gothic" w:eastAsia="Century Gothic" w:hAnsi="Century Gothic"/>
                <w:b w:val="1"/>
                <w:bCs w:val="1"/>
                <w:rtl w:val="0"/>
              </w:rPr>
              <w:t xml:space="preserve">06 51 97 47 40</w:t>
            </w:r>
          </w:p>
          <w:p w:rsidR="00000000" w:rsidDel="00000000" w:rsidP="00000000" w:rsidRDefault="00000000" w:rsidRPr="00000000" w14:paraId="00000018">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5 : ROUGELOT Antoine, </w:t>
            </w:r>
            <w:r w:rsidDel="00000000" w:rsidR="00000000" w:rsidRPr="00000000">
              <w:rPr>
                <w:rFonts w:ascii="Century Gothic" w:cs="Century Gothic" w:eastAsia="Century Gothic" w:hAnsi="Century Gothic"/>
                <w:b w:val="1"/>
                <w:bCs w:val="1"/>
                <w:rtl w:val="0"/>
              </w:rPr>
              <w:t xml:space="preserve">07 88 29 94 25</w:t>
            </w:r>
          </w:p>
        </w:tc>
      </w:tr>
    </w:tbl>
    <w:p w:rsidR="00000000" w:rsidDel="00000000" w:rsidP="00000000" w:rsidRDefault="00000000" w:rsidRPr="00000000" w14:paraId="00000019">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center" w:leader="none" w:pos="4536"/>
        </w:tabs>
        <w:spacing w:after="0"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B">
      <w:pPr>
        <w:spacing w:after="0" w:line="240" w:lineRule="auto"/>
        <w:ind w:firstLine="72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Le tournoi de Volley-Ball masculin du Challenge 202</w:t>
      </w:r>
      <w:r w:rsidDel="00000000" w:rsidR="00000000" w:rsidRPr="00000000">
        <w:rPr>
          <w:rFonts w:ascii="Century Gothic" w:cs="Century Gothic" w:eastAsia="Century Gothic" w:hAnsi="Century Gothic"/>
          <w:rtl w:val="0"/>
        </w:rPr>
        <w:t xml:space="preserve">6</w:t>
      </w:r>
      <w:r w:rsidDel="00000000" w:rsidR="00000000" w:rsidRPr="00000000">
        <w:rPr>
          <w:rFonts w:ascii="Century Gothic" w:cs="Century Gothic" w:eastAsia="Century Gothic" w:hAnsi="Century Gothic"/>
          <w:color w:val="000000"/>
          <w:rtl w:val="0"/>
        </w:rPr>
        <w:t xml:space="preserve"> aura lieu le samedi </w:t>
      </w:r>
      <w:r w:rsidDel="00000000" w:rsidR="00000000" w:rsidRPr="00000000">
        <w:rPr>
          <w:rFonts w:ascii="Century Gothic" w:cs="Century Gothic" w:eastAsia="Century Gothic" w:hAnsi="Century Gothic"/>
          <w:rtl w:val="0"/>
        </w:rPr>
        <w:t xml:space="preserve">21</w:t>
      </w:r>
      <w:r w:rsidDel="00000000" w:rsidR="00000000" w:rsidRPr="00000000">
        <w:rPr>
          <w:rFonts w:ascii="Century Gothic" w:cs="Century Gothic" w:eastAsia="Century Gothic" w:hAnsi="Century Gothic"/>
          <w:color w:val="000000"/>
          <w:rtl w:val="0"/>
        </w:rPr>
        <w:t xml:space="preserve"> mars </w:t>
      </w:r>
      <w:r w:rsidDel="00000000" w:rsidR="00000000" w:rsidRPr="00000000">
        <w:rPr>
          <w:rFonts w:ascii="Century Gothic" w:cs="Century Gothic" w:eastAsia="Century Gothic" w:hAnsi="Century Gothic"/>
          <w:rtl w:val="0"/>
        </w:rPr>
        <w:t xml:space="preserve">aux gymnases INSA C et Colette Besson (cf Poules &amp; Rencontres)</w:t>
      </w:r>
      <w:r w:rsidDel="00000000" w:rsidR="00000000" w:rsidRPr="00000000">
        <w:rPr>
          <w:rFonts w:ascii="Century Gothic" w:cs="Century Gothic" w:eastAsia="Century Gothic" w:hAnsi="Century Gothic"/>
          <w:color w:val="000000"/>
          <w:rtl w:val="0"/>
        </w:rPr>
        <w:t xml:space="preserve">. La finale quant à elle aura lieu au Gymnase de Centrale le </w:t>
      </w:r>
      <w:r w:rsidDel="00000000" w:rsidR="00000000" w:rsidRPr="00000000">
        <w:rPr>
          <w:rFonts w:ascii="Century Gothic" w:cs="Century Gothic" w:eastAsia="Century Gothic" w:hAnsi="Century Gothic"/>
          <w:rtl w:val="0"/>
        </w:rPr>
        <w:t xml:space="preserve">dimanche 22 </w:t>
      </w:r>
      <w:r w:rsidDel="00000000" w:rsidR="00000000" w:rsidRPr="00000000">
        <w:rPr>
          <w:rFonts w:ascii="Century Gothic" w:cs="Century Gothic" w:eastAsia="Century Gothic" w:hAnsi="Century Gothic"/>
          <w:color w:val="000000"/>
          <w:rtl w:val="0"/>
        </w:rPr>
        <w:t xml:space="preserve">mars. </w:t>
      </w:r>
    </w:p>
    <w:p w:rsidR="00000000" w:rsidDel="00000000" w:rsidP="00000000" w:rsidRDefault="00000000" w:rsidRPr="00000000" w14:paraId="0000001C">
      <w:pPr>
        <w:spacing w:after="0" w:line="24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Voici le format retenu : une première phase de poule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va permettre de dégager d</w:t>
      </w:r>
      <w:r w:rsidDel="00000000" w:rsidR="00000000" w:rsidRPr="00000000">
        <w:rPr>
          <w:rFonts w:ascii="Century Gothic" w:cs="Century Gothic" w:eastAsia="Century Gothic" w:hAnsi="Century Gothic"/>
          <w:rtl w:val="0"/>
        </w:rPr>
        <w:t xml:space="preserve">’un côté</w:t>
      </w:r>
      <w:r w:rsidDel="00000000" w:rsidR="00000000" w:rsidRPr="00000000">
        <w:rPr>
          <w:rFonts w:ascii="Century Gothic" w:cs="Century Gothic" w:eastAsia="Century Gothic" w:hAnsi="Century Gothic"/>
          <w:color w:val="000000"/>
          <w:rtl w:val="0"/>
        </w:rPr>
        <w:t xml:space="preserve"> les équip</w:t>
      </w:r>
      <w:r w:rsidDel="00000000" w:rsidR="00000000" w:rsidRPr="00000000">
        <w:rPr>
          <w:rFonts w:ascii="Century Gothic" w:cs="Century Gothic" w:eastAsia="Century Gothic" w:hAnsi="Century Gothic"/>
          <w:rtl w:val="0"/>
        </w:rPr>
        <w:t xml:space="preserve">es qualifiées pour la phase finale et </w:t>
      </w:r>
      <w:r w:rsidDel="00000000" w:rsidR="00000000" w:rsidRPr="00000000">
        <w:rPr>
          <w:rFonts w:ascii="Century Gothic" w:cs="Century Gothic" w:eastAsia="Century Gothic" w:hAnsi="Century Gothic"/>
          <w:color w:val="000000"/>
          <w:rtl w:val="0"/>
        </w:rPr>
        <w:t xml:space="preserve">de l</w:t>
      </w:r>
      <w:r w:rsidDel="00000000" w:rsidR="00000000" w:rsidRPr="00000000">
        <w:rPr>
          <w:rFonts w:ascii="Century Gothic" w:cs="Century Gothic" w:eastAsia="Century Gothic" w:hAnsi="Century Gothic"/>
          <w:rtl w:val="0"/>
        </w:rPr>
        <w:t xml:space="preserve">’autre</w:t>
      </w:r>
      <w:r w:rsidDel="00000000" w:rsidR="00000000" w:rsidRPr="00000000">
        <w:rPr>
          <w:rFonts w:ascii="Century Gothic" w:cs="Century Gothic" w:eastAsia="Century Gothic" w:hAnsi="Century Gothic"/>
          <w:color w:val="000000"/>
          <w:rtl w:val="0"/>
        </w:rPr>
        <w:t xml:space="preserve"> l</w:t>
      </w:r>
      <w:r w:rsidDel="00000000" w:rsidR="00000000" w:rsidRPr="00000000">
        <w:rPr>
          <w:rFonts w:ascii="Century Gothic" w:cs="Century Gothic" w:eastAsia="Century Gothic" w:hAnsi="Century Gothic"/>
          <w:rtl w:val="0"/>
        </w:rPr>
        <w:t xml:space="preserve">es équipes qui joueront la consolante</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La </w:t>
      </w:r>
      <w:r w:rsidDel="00000000" w:rsidR="00000000" w:rsidRPr="00000000">
        <w:rPr>
          <w:rFonts w:ascii="Century Gothic" w:cs="Century Gothic" w:eastAsia="Century Gothic" w:hAnsi="Century Gothic"/>
          <w:color w:val="000000"/>
          <w:rtl w:val="0"/>
        </w:rPr>
        <w:t xml:space="preserve">phase finale, à élimination directe, débutera à partir des</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huitièmes</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de finale et se jouera en parallèle de matchs de classement pour la consolante.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jc w:val="both"/>
        <w:rPr>
          <w:rFonts w:ascii="Teko" w:cs="Teko" w:eastAsia="Teko" w:hAnsi="Teko"/>
          <w:sz w:val="36"/>
          <w:szCs w:val="3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Déroulement du tournoi</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Première phase : les poules (8h40 - 12h10) :</w:t>
      </w:r>
    </w:p>
    <w:p w:rsidR="00000000" w:rsidDel="00000000" w:rsidP="00000000" w:rsidRDefault="00000000" w:rsidRPr="00000000" w14:paraId="00000020">
      <w:pPr>
        <w:numPr>
          <w:ilvl w:val="0"/>
          <w:numId w:val="7"/>
        </w:numPr>
        <w:spacing w:after="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5 </w:t>
      </w:r>
      <w:r w:rsidDel="00000000" w:rsidR="00000000" w:rsidRPr="00000000">
        <w:rPr>
          <w:rFonts w:ascii="Century Gothic" w:cs="Century Gothic" w:eastAsia="Century Gothic" w:hAnsi="Century Gothic"/>
          <w:color w:val="000000"/>
          <w:rtl w:val="0"/>
        </w:rPr>
        <w:t xml:space="preserve">poules de </w:t>
      </w:r>
      <w:r w:rsidDel="00000000" w:rsidR="00000000" w:rsidRPr="00000000">
        <w:rPr>
          <w:rFonts w:ascii="Century Gothic" w:cs="Century Gothic" w:eastAsia="Century Gothic" w:hAnsi="Century Gothic"/>
          <w:rtl w:val="0"/>
        </w:rPr>
        <w:t xml:space="preserve">4</w:t>
      </w:r>
      <w:r w:rsidDel="00000000" w:rsidR="00000000" w:rsidRPr="00000000">
        <w:rPr>
          <w:rFonts w:ascii="Century Gothic" w:cs="Century Gothic" w:eastAsia="Century Gothic" w:hAnsi="Century Gothic"/>
          <w:color w:val="000000"/>
          <w:rtl w:val="0"/>
        </w:rPr>
        <w:t xml:space="preserve"> équipe</w:t>
      </w:r>
      <w:r w:rsidDel="00000000" w:rsidR="00000000" w:rsidRPr="00000000">
        <w:rPr>
          <w:rFonts w:ascii="Century Gothic" w:cs="Century Gothic" w:eastAsia="Century Gothic" w:hAnsi="Century Gothic"/>
          <w:rtl w:val="0"/>
        </w:rPr>
        <w:t xml:space="preserve">s et 3 poules de 3 équipes</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21">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chaque gymnase (de 3 terrains) : 4 poules qui tournent sur les 3 terrains  ;</w:t>
      </w:r>
    </w:p>
    <w:p w:rsidR="00000000" w:rsidDel="00000000" w:rsidP="00000000" w:rsidRDefault="00000000" w:rsidRPr="00000000" w14:paraId="00000022">
      <w:pPr>
        <w:numPr>
          <w:ilvl w:val="0"/>
          <w:numId w:val="7"/>
        </w:numPr>
        <w:spacing w:after="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Matchs de 2</w:t>
      </w:r>
      <w:r w:rsidDel="00000000" w:rsidR="00000000" w:rsidRPr="00000000">
        <w:rPr>
          <w:rFonts w:ascii="Century Gothic" w:cs="Century Gothic" w:eastAsia="Century Gothic" w:hAnsi="Century Gothic"/>
          <w:rtl w:val="0"/>
        </w:rPr>
        <w:t xml:space="preserve">5</w:t>
      </w:r>
      <w:r w:rsidDel="00000000" w:rsidR="00000000" w:rsidRPr="00000000">
        <w:rPr>
          <w:rFonts w:ascii="Century Gothic" w:cs="Century Gothic" w:eastAsia="Century Gothic" w:hAnsi="Century Gothic"/>
          <w:color w:val="000000"/>
          <w:rtl w:val="0"/>
        </w:rPr>
        <w:t xml:space="preserve"> points</w:t>
      </w:r>
      <w:r w:rsidDel="00000000" w:rsidR="00000000" w:rsidRPr="00000000">
        <w:rPr>
          <w:rFonts w:ascii="Century Gothic" w:cs="Century Gothic" w:eastAsia="Century Gothic" w:hAnsi="Century Gothic"/>
          <w:rtl w:val="0"/>
        </w:rPr>
        <w:t xml:space="preserve"> secs</w:t>
      </w:r>
      <w:r w:rsidDel="00000000" w:rsidR="00000000" w:rsidRPr="00000000">
        <w:rPr>
          <w:rFonts w:ascii="Century Gothic" w:cs="Century Gothic" w:eastAsia="Century Gothic" w:hAnsi="Century Gothic"/>
          <w:color w:val="000000"/>
          <w:rtl w:val="0"/>
        </w:rPr>
        <w:t xml:space="preserve">, 5 minutes de mise en place, pas de temps mort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Remarques sur arbitrage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4">
      <w:pPr>
        <w:numPr>
          <w:ilvl w:val="0"/>
          <w:numId w:val="7"/>
        </w:numPr>
        <w:spacing w:after="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Arbitrage assuré par </w:t>
      </w:r>
      <w:r w:rsidDel="00000000" w:rsidR="00000000" w:rsidRPr="00000000">
        <w:rPr>
          <w:rFonts w:ascii="Century Gothic" w:cs="Century Gothic" w:eastAsia="Century Gothic" w:hAnsi="Century Gothic"/>
          <w:rtl w:val="0"/>
        </w:rPr>
        <w:t xml:space="preserve">des </w:t>
      </w:r>
      <w:r w:rsidDel="00000000" w:rsidR="00000000" w:rsidRPr="00000000">
        <w:rPr>
          <w:rFonts w:ascii="Century Gothic" w:cs="Century Gothic" w:eastAsia="Century Gothic" w:hAnsi="Century Gothic"/>
          <w:color w:val="000000"/>
          <w:rtl w:val="0"/>
        </w:rPr>
        <w:t xml:space="preserve">équipes qui ne joue</w:t>
      </w:r>
      <w:r w:rsidDel="00000000" w:rsidR="00000000" w:rsidRPr="00000000">
        <w:rPr>
          <w:rFonts w:ascii="Century Gothic" w:cs="Century Gothic" w:eastAsia="Century Gothic" w:hAnsi="Century Gothic"/>
          <w:rtl w:val="0"/>
        </w:rPr>
        <w:t xml:space="preserve">nt</w:t>
      </w:r>
      <w:r w:rsidDel="00000000" w:rsidR="00000000" w:rsidRPr="00000000">
        <w:rPr>
          <w:rFonts w:ascii="Century Gothic" w:cs="Century Gothic" w:eastAsia="Century Gothic" w:hAnsi="Century Gothic"/>
          <w:color w:val="000000"/>
          <w:rtl w:val="0"/>
        </w:rPr>
        <w:t xml:space="preserve"> pas (</w:t>
      </w:r>
      <w:r w:rsidDel="00000000" w:rsidR="00000000" w:rsidRPr="00000000">
        <w:rPr>
          <w:rFonts w:ascii="Century Gothic" w:cs="Century Gothic" w:eastAsia="Century Gothic" w:hAnsi="Century Gothic"/>
          <w:rtl w:val="0"/>
        </w:rPr>
        <w:t xml:space="preserve">cela sera annoncé au micro au niveau de la table des résultats)</w:t>
      </w:r>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025">
      <w:pPr>
        <w:spacing w:after="0" w:lineRule="auto"/>
        <w:ind w:firstLine="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tab/>
      </w:r>
      <w:r w:rsidDel="00000000" w:rsidR="00000000" w:rsidRPr="00000000">
        <w:rPr>
          <w:rFonts w:ascii="Century Gothic" w:cs="Century Gothic" w:eastAsia="Century Gothic" w:hAnsi="Century Gothic"/>
          <w:color w:val="000000"/>
          <w:rtl w:val="0"/>
        </w:rPr>
        <w:t xml:space="preserve">Les deux premières équipes de chaque poule se qualifient pour l</w:t>
      </w:r>
      <w:r w:rsidDel="00000000" w:rsidR="00000000" w:rsidRPr="00000000">
        <w:rPr>
          <w:rFonts w:ascii="Century Gothic" w:cs="Century Gothic" w:eastAsia="Century Gothic" w:hAnsi="Century Gothic"/>
          <w:rtl w:val="0"/>
        </w:rPr>
        <w:t xml:space="preserve">es huitièmes.</w:t>
      </w:r>
    </w:p>
    <w:p w:rsidR="00000000" w:rsidDel="00000000" w:rsidP="00000000" w:rsidRDefault="00000000" w:rsidRPr="00000000" w14:paraId="00000026">
      <w:pPr>
        <w:spacing w:after="0" w:lineRule="auto"/>
        <w:ind w:firstLine="36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Gestion des retards :</w:t>
      </w:r>
      <w:r w:rsidDel="00000000" w:rsidR="00000000" w:rsidRPr="00000000">
        <w:rPr>
          <w:rFonts w:ascii="Century Gothic" w:cs="Century Gothic" w:eastAsia="Century Gothic" w:hAnsi="Century Gothic"/>
          <w:rtl w:val="0"/>
        </w:rPr>
        <w:t xml:space="preserve"> Le respect des horaires est essentiel au bon déroulement du tournoi. Tout retard supérieur à </w:t>
      </w:r>
      <w:r w:rsidDel="00000000" w:rsidR="00000000" w:rsidRPr="00000000">
        <w:rPr>
          <w:rFonts w:ascii="Century Gothic" w:cs="Century Gothic" w:eastAsia="Century Gothic" w:hAnsi="Century Gothic"/>
          <w:b w:val="1"/>
          <w:bCs w:val="1"/>
          <w:rtl w:val="0"/>
        </w:rPr>
        <w:t xml:space="preserve">5 minutes</w:t>
      </w:r>
      <w:r w:rsidDel="00000000" w:rsidR="00000000" w:rsidRPr="00000000">
        <w:rPr>
          <w:rFonts w:ascii="Century Gothic" w:cs="Century Gothic" w:eastAsia="Century Gothic" w:hAnsi="Century Gothic"/>
          <w:rtl w:val="0"/>
        </w:rPr>
        <w:t xml:space="preserve"> entraînera automatiquement le forfait de l’équipe pour le match concerné.</w:t>
      </w:r>
    </w:p>
    <w:p w:rsidR="00000000" w:rsidDel="00000000" w:rsidP="00000000" w:rsidRDefault="00000000" w:rsidRPr="00000000" w14:paraId="00000028">
      <w:pPr>
        <w:spacing w:after="0" w:lineRule="auto"/>
        <w:ind w:firstLine="36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Lorsque vous avez terminé tous vos matchs de poules, venez consulter la table de marque</w:t>
      </w:r>
      <w:r w:rsidDel="00000000" w:rsidR="00000000" w:rsidRPr="00000000">
        <w:rPr>
          <w:rFonts w:ascii="Century Gothic" w:cs="Century Gothic" w:eastAsia="Century Gothic" w:hAnsi="Century Gothic"/>
          <w:rtl w:val="0"/>
        </w:rPr>
        <w:t xml:space="preserve"> afin qu’elle vous indique le gymnase où vous allez jouer la phase suivante.</w:t>
      </w:r>
      <w:r w:rsidDel="00000000" w:rsidR="00000000" w:rsidRPr="00000000">
        <w:rPr>
          <w:rtl w:val="0"/>
        </w:rPr>
      </w:r>
    </w:p>
    <w:p w:rsidR="00000000" w:rsidDel="00000000" w:rsidP="00000000" w:rsidRDefault="00000000" w:rsidRPr="00000000" w14:paraId="0000002A">
      <w:pPr>
        <w:spacing w:after="0" w:lineRule="auto"/>
        <w:ind w:left="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2B">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Deuxième phase : consolante “bas de tableau” (12h10 - 15h40) :</w:t>
      </w:r>
    </w:p>
    <w:p w:rsidR="00000000" w:rsidDel="00000000" w:rsidP="00000000" w:rsidRDefault="00000000" w:rsidRPr="00000000" w14:paraId="0000002C">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tab/>
        <w:t xml:space="preserve">Cette phase concerne les 3èmes et 4èmes de chaque poule </w:t>
      </w:r>
    </w:p>
    <w:p w:rsidR="00000000" w:rsidDel="00000000" w:rsidP="00000000" w:rsidRDefault="00000000" w:rsidRPr="00000000" w14:paraId="0000002D">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(donc 2*5 + 1*3 =13 équipes). </w:t>
      </w:r>
    </w:p>
    <w:p w:rsidR="00000000" w:rsidDel="00000000" w:rsidP="00000000" w:rsidRDefault="00000000" w:rsidRPr="00000000" w14:paraId="0000002E">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tab/>
        <w:t xml:space="preserve">Les 3èmes de poule jouent contre les équipes qui ont terminé 4èmes. </w:t>
      </w:r>
    </w:p>
    <w:p w:rsidR="00000000" w:rsidDel="00000000" w:rsidP="00000000" w:rsidRDefault="00000000" w:rsidRPr="00000000" w14:paraId="0000002F">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 xml:space="preserve">Les deux meilleurs troisièmes sont directement considérés comme gagnant de leur premier match de consolante. </w:t>
      </w:r>
    </w:p>
    <w:p w:rsidR="00000000" w:rsidDel="00000000" w:rsidP="00000000" w:rsidRDefault="00000000" w:rsidRPr="00000000" w14:paraId="00000030">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tab/>
        <w:t xml:space="preserve">Puis des matchs sont organisés entre perdants et entre gagnants pour obtenir le classement final .</w:t>
      </w:r>
    </w:p>
    <w:p w:rsidR="00000000" w:rsidDel="00000000" w:rsidP="00000000" w:rsidRDefault="00000000" w:rsidRPr="00000000" w14:paraId="00000031">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 xml:space="preserve">Les matchs se jouent en 1 set de 25 points avec deux points d'écart, 5 minutes de mise en place.</w:t>
      </w:r>
    </w:p>
    <w:p w:rsidR="00000000" w:rsidDel="00000000" w:rsidP="00000000" w:rsidRDefault="00000000" w:rsidRPr="00000000" w14:paraId="00000032">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 xml:space="preserve">Un temps mort coach de 30s accordé par équipe.</w:t>
      </w:r>
    </w:p>
    <w:p w:rsidR="00000000" w:rsidDel="00000000" w:rsidP="00000000" w:rsidRDefault="00000000" w:rsidRPr="00000000" w14:paraId="00000033">
      <w:pPr>
        <w:spacing w:after="0" w:lineRule="auto"/>
        <w:ind w:left="36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Deuxième phase : phases finales “haut de tableau” (12h40 - 15h40) :</w:t>
      </w:r>
    </w:p>
    <w:p w:rsidR="00000000" w:rsidDel="00000000" w:rsidP="00000000" w:rsidRDefault="00000000" w:rsidRPr="00000000" w14:paraId="00000035">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Les 1ers de poules jouent des 2nds en huitièmes de finale et réciproquement.</w:t>
      </w:r>
    </w:p>
    <w:p w:rsidR="00000000" w:rsidDel="00000000" w:rsidP="00000000" w:rsidRDefault="00000000" w:rsidRPr="00000000" w14:paraId="00000036">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Les huitièmes, les quarts, les demi-finales et la petite finale se jouent en un set de 25 points avec 2 points d’écart, 5 minutes de mise en place.</w:t>
      </w:r>
    </w:p>
    <w:p w:rsidR="00000000" w:rsidDel="00000000" w:rsidP="00000000" w:rsidRDefault="00000000" w:rsidRPr="00000000" w14:paraId="00000037">
      <w:pPr>
        <w:numPr>
          <w:ilvl w:val="0"/>
          <w:numId w:val="7"/>
        </w:numPr>
        <w:spacing w:after="0" w:line="24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Un temps mort coach de 30s accordé par équipe.</w:t>
      </w:r>
    </w:p>
    <w:p w:rsidR="00000000" w:rsidDel="00000000" w:rsidP="00000000" w:rsidRDefault="00000000" w:rsidRPr="00000000" w14:paraId="00000038">
      <w:pP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Lorsque vous avez terminé tous vos matchs de poules, venez consulter la table de marque</w:t>
      </w:r>
      <w:r w:rsidDel="00000000" w:rsidR="00000000" w:rsidRPr="00000000">
        <w:rPr>
          <w:rFonts w:ascii="Century Gothic" w:cs="Century Gothic" w:eastAsia="Century Gothic" w:hAnsi="Century Gothic"/>
          <w:rtl w:val="0"/>
        </w:rPr>
        <w:t xml:space="preserve"> afin qu’elle vous indique le gymnase où vous allez jouer la phase suivante.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spacing w:after="0" w:line="24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w:t>
      </w:r>
      <w:r w:rsidDel="00000000" w:rsidR="00000000" w:rsidRPr="00000000">
        <w:rPr>
          <w:rFonts w:ascii="Century Gothic" w:cs="Century Gothic" w:eastAsia="Century Gothic" w:hAnsi="Century Gothic"/>
          <w:b w:val="1"/>
          <w:bCs w:val="1"/>
          <w:rtl w:val="0"/>
        </w:rPr>
        <w:t xml:space="preserve">matchs de classement de la phase consolante</w:t>
      </w:r>
      <w:r w:rsidDel="00000000" w:rsidR="00000000" w:rsidRPr="00000000">
        <w:rPr>
          <w:rFonts w:ascii="Century Gothic" w:cs="Century Gothic" w:eastAsia="Century Gothic" w:hAnsi="Century Gothic"/>
          <w:rtl w:val="0"/>
        </w:rPr>
        <w:t xml:space="preserve"> se déroulent tous à </w:t>
      </w:r>
      <w:r w:rsidDel="00000000" w:rsidR="00000000" w:rsidRPr="00000000">
        <w:rPr>
          <w:rFonts w:ascii="Century Gothic" w:cs="Century Gothic" w:eastAsia="Century Gothic" w:hAnsi="Century Gothic"/>
          <w:b w:val="1"/>
          <w:bCs w:val="1"/>
          <w:rtl w:val="0"/>
        </w:rPr>
        <w:t xml:space="preserve"> INSA C</w:t>
      </w:r>
      <w:r w:rsidDel="00000000" w:rsidR="00000000" w:rsidRPr="00000000">
        <w:rPr>
          <w:rFonts w:ascii="Century Gothic" w:cs="Century Gothic" w:eastAsia="Century Gothic" w:hAnsi="Century Gothic"/>
          <w:rtl w:val="0"/>
        </w:rPr>
        <w:t xml:space="preserve">, 10 Rue des Sports, 69100 Villeurbanne dans la limite du temps disponible et de l’avancement du tournoi.</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E">
      <w:pPr>
        <w:spacing w:after="0" w:line="24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w:t>
      </w:r>
      <w:r w:rsidDel="00000000" w:rsidR="00000000" w:rsidRPr="00000000">
        <w:rPr>
          <w:rFonts w:ascii="Century Gothic" w:cs="Century Gothic" w:eastAsia="Century Gothic" w:hAnsi="Century Gothic"/>
          <w:b w:val="1"/>
          <w:bCs w:val="1"/>
          <w:rtl w:val="0"/>
        </w:rPr>
        <w:t xml:space="preserve">matchs du tableau principal</w:t>
      </w:r>
      <w:r w:rsidDel="00000000" w:rsidR="00000000" w:rsidRPr="00000000">
        <w:rPr>
          <w:rFonts w:ascii="Century Gothic" w:cs="Century Gothic" w:eastAsia="Century Gothic" w:hAnsi="Century Gothic"/>
          <w:rtl w:val="0"/>
        </w:rPr>
        <w:t xml:space="preserve"> se déroulent tous à </w:t>
      </w:r>
      <w:r w:rsidDel="00000000" w:rsidR="00000000" w:rsidRPr="00000000">
        <w:rPr>
          <w:rFonts w:ascii="Century Gothic" w:cs="Century Gothic" w:eastAsia="Century Gothic" w:hAnsi="Century Gothic"/>
          <w:b w:val="1"/>
          <w:bCs w:val="1"/>
          <w:rtl w:val="0"/>
        </w:rPr>
        <w:t xml:space="preserve">Colette Besson</w:t>
      </w:r>
      <w:r w:rsidDel="00000000" w:rsidR="00000000" w:rsidRPr="00000000">
        <w:rPr>
          <w:rFonts w:ascii="Century Gothic" w:cs="Century Gothic" w:eastAsia="Century Gothic" w:hAnsi="Century Gothic"/>
          <w:rtl w:val="0"/>
        </w:rPr>
        <w:t xml:space="preserve">, 52 Bd Niels Bohr, 69100 Villeurbanne.</w:t>
      </w:r>
    </w:p>
    <w:p w:rsidR="00000000" w:rsidDel="00000000" w:rsidP="00000000" w:rsidRDefault="00000000" w:rsidRPr="00000000" w14:paraId="0000003F">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0">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spacing w:after="0" w:line="240" w:lineRule="auto"/>
        <w:jc w:val="both"/>
        <w:rPr>
          <w:rFonts w:ascii="Century Gothic" w:cs="Century Gothic" w:eastAsia="Century Gothic" w:hAnsi="Century Gothic"/>
          <w:b w:val="1"/>
          <w:bCs w:val="1"/>
          <w:color w:val="000000"/>
        </w:rPr>
      </w:pPr>
      <w:r w:rsidDel="00000000" w:rsidR="00000000" w:rsidRPr="00000000">
        <w:rPr>
          <w:rFonts w:ascii="Century Gothic" w:cs="Century Gothic" w:eastAsia="Century Gothic" w:hAnsi="Century Gothic"/>
          <w:b w:val="1"/>
          <w:bCs w:val="1"/>
          <w:color w:val="000000"/>
          <w:rtl w:val="0"/>
        </w:rPr>
        <w:t xml:space="preserve">Finale :</w:t>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La finale du tableau principal a lieu le </w:t>
      </w:r>
      <w:r w:rsidDel="00000000" w:rsidR="00000000" w:rsidRPr="00000000">
        <w:rPr>
          <w:rFonts w:ascii="Century Gothic" w:cs="Century Gothic" w:eastAsia="Century Gothic" w:hAnsi="Century Gothic"/>
          <w:rtl w:val="0"/>
        </w:rPr>
        <w:t xml:space="preserve">dimanche </w:t>
      </w: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à </w:t>
      </w:r>
      <w:r w:rsidDel="00000000" w:rsidR="00000000" w:rsidRPr="00000000">
        <w:rPr>
          <w:rFonts w:ascii="Century Gothic" w:cs="Century Gothic" w:eastAsia="Century Gothic" w:hAnsi="Century Gothic"/>
          <w:rtl w:val="0"/>
        </w:rPr>
        <w:t xml:space="preserve">10h30</w:t>
      </w: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 au gymnase de Centrale</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Match en 2 sets gagnants de 25 points avec deux points d’écart sans temps mort technique </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bCs w:val="1"/>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Un temps mort coach de 30s accordé par équipe, par set </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45">
      <w:pPr>
        <w:spacing w:after="0" w:line="240" w:lineRule="auto"/>
        <w:jc w:val="both"/>
        <w:rPr>
          <w:rFonts w:ascii="Century Gothic" w:cs="Century Gothic" w:eastAsia="Century Gothic" w:hAnsi="Century Gothic"/>
          <w:b w:val="1"/>
          <w:bCs w:val="1"/>
          <w:color w:val="000000"/>
        </w:rPr>
      </w:pPr>
      <w:r w:rsidDel="00000000" w:rsidR="00000000" w:rsidRPr="00000000">
        <w:rPr>
          <w:rtl w:val="0"/>
        </w:rPr>
      </w:r>
    </w:p>
    <w:p w:rsidR="00000000" w:rsidDel="00000000" w:rsidP="00000000" w:rsidRDefault="00000000" w:rsidRPr="00000000" w14:paraId="00000046">
      <w:pPr>
        <w:spacing w:after="0" w:line="240" w:lineRule="auto"/>
        <w:jc w:val="both"/>
        <w:rPr>
          <w:rFonts w:ascii="Century Gothic" w:cs="Century Gothic" w:eastAsia="Century Gothic" w:hAnsi="Century Gothic"/>
          <w:b w:val="1"/>
          <w:bCs w:val="1"/>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rPr>
      </w:pPr>
      <w:r w:rsidDel="00000000" w:rsidR="00000000" w:rsidRPr="00000000">
        <w:rPr>
          <w:rFonts w:ascii="Teko" w:cs="Teko" w:eastAsia="Teko" w:hAnsi="Teko"/>
          <w:b w:val="1"/>
          <w:bCs w:val="1"/>
          <w:sz w:val="36"/>
          <w:szCs w:val="36"/>
          <w:rtl w:val="0"/>
        </w:rPr>
        <w:t xml:space="preserve">Arbitrage </w:t>
      </w:r>
      <w:r w:rsidDel="00000000" w:rsidR="00000000" w:rsidRPr="00000000">
        <w:rPr>
          <w:rtl w:val="0"/>
        </w:rPr>
      </w:r>
    </w:p>
    <w:p w:rsidR="00000000" w:rsidDel="00000000" w:rsidP="00000000" w:rsidRDefault="00000000" w:rsidRPr="00000000" w14:paraId="00000049">
      <w:pPr>
        <w:spacing w:after="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t>
        <w:tab/>
        <w:t xml:space="preserve">L’arbitrage est laissé à </w:t>
      </w:r>
      <w:r w:rsidDel="00000000" w:rsidR="00000000" w:rsidRPr="00000000">
        <w:rPr>
          <w:rFonts w:ascii="Century Gothic" w:cs="Century Gothic" w:eastAsia="Century Gothic" w:hAnsi="Century Gothic"/>
          <w:rtl w:val="0"/>
        </w:rPr>
        <w:t xml:space="preserve">une </w:t>
      </w:r>
      <w:r w:rsidDel="00000000" w:rsidR="00000000" w:rsidRPr="00000000">
        <w:rPr>
          <w:rFonts w:ascii="Century Gothic" w:cs="Century Gothic" w:eastAsia="Century Gothic" w:hAnsi="Century Gothic"/>
          <w:color w:val="000000"/>
          <w:rtl w:val="0"/>
        </w:rPr>
        <w:t xml:space="preserve">équipe de la poule qui ne joue pas (</w:t>
      </w:r>
      <w:r w:rsidDel="00000000" w:rsidR="00000000" w:rsidRPr="00000000">
        <w:rPr>
          <w:rFonts w:ascii="Century Gothic" w:cs="Century Gothic" w:eastAsia="Century Gothic" w:hAnsi="Century Gothic"/>
          <w:rtl w:val="0"/>
        </w:rPr>
        <w:t xml:space="preserve">désignée par la table de marque)</w:t>
      </w:r>
      <w:r w:rsidDel="00000000" w:rsidR="00000000" w:rsidRPr="00000000">
        <w:rPr>
          <w:rFonts w:ascii="Century Gothic" w:cs="Century Gothic" w:eastAsia="Century Gothic" w:hAnsi="Century Gothic"/>
          <w:color w:val="000000"/>
          <w:rtl w:val="0"/>
        </w:rPr>
        <w:t xml:space="preserve">. Il est laissé à chaque équipe la responsabilité d’assurer l’arbitrage des matchs qui lui sont attribués, dans le respect des règles officielles du volley-ball, et du fair-play qui l’accompagne. Des pénalités pourront être données aux équipes qui n’assurent pas l’arbitrage, ou qui se présentent en retard sur le terrain ;</w:t>
      </w:r>
    </w:p>
    <w:p w:rsidR="00000000" w:rsidDel="00000000" w:rsidP="00000000" w:rsidRDefault="00000000" w:rsidRPr="00000000" w14:paraId="0000004A">
      <w:pPr>
        <w:spacing w:after="0" w:lineRule="auto"/>
        <w:ind w:left="36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t>
        <w:tab/>
        <w:t xml:space="preserve">Choix du terrain ou service au Shifumi en une manche ;</w:t>
      </w:r>
    </w:p>
    <w:p w:rsidR="00000000" w:rsidDel="00000000" w:rsidP="00000000" w:rsidRDefault="00000000" w:rsidRPr="00000000" w14:paraId="0000004B">
      <w:p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color w:val="ff0000"/>
          <w:rtl w:val="0"/>
        </w:rPr>
        <w:tab/>
      </w:r>
      <w:r w:rsidDel="00000000" w:rsidR="00000000" w:rsidRPr="00000000">
        <w:rPr>
          <w:rFonts w:ascii="Century Gothic" w:cs="Century Gothic" w:eastAsia="Century Gothic" w:hAnsi="Century Gothic"/>
          <w:rtl w:val="0"/>
        </w:rPr>
        <w:t xml:space="preserve">Les équipes auront à leur disposition : un sifflet, un chronomètre et une ardoise ainsi que des feutres pour écrire le score pour la table de marque. Entre chaque match, l’équipe qui arbitre devra apporter l’ardoise de son terrain à la table de marque pour enregistrer le score. Merci d’être très attentif aux limitations de mise en place (5 minutes).</w:t>
      </w:r>
    </w:p>
    <w:p w:rsidR="00000000" w:rsidDel="00000000" w:rsidP="00000000" w:rsidRDefault="00000000" w:rsidRPr="00000000" w14:paraId="0000004C">
      <w:pPr>
        <w:spacing w:after="0" w:lineRule="auto"/>
        <w:ind w:left="720" w:hanging="36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spacing w:after="0" w:lineRule="auto"/>
        <w:ind w:left="36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arbitres officiels officieront pour les quarts de finale ainsi que les demi-finales du tableau principal.</w:t>
      </w:r>
    </w:p>
    <w:p w:rsidR="00000000" w:rsidDel="00000000" w:rsidP="00000000" w:rsidRDefault="00000000" w:rsidRPr="00000000" w14:paraId="0000004E">
      <w:pPr>
        <w:spacing w:after="0" w:lineRule="auto"/>
        <w:ind w:left="720" w:hanging="36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50">
      <w:pPr>
        <w:numPr>
          <w:ilvl w:val="0"/>
          <w:numId w:val="4"/>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cette année, et le timing très serré. Il vous est donc demandé d’être à l’heure et prêts à enchaîner les matchs dès qu’ils se terminent.</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Merci de respecter le matériel qui est mis à votre disposition. </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Merci d’apporter vos ballons, maillots/chasubles, trousse à pharmacie.</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57">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Poules</w:t>
      </w:r>
    </w:p>
    <w:p w:rsidR="00000000" w:rsidDel="00000000" w:rsidP="00000000" w:rsidRDefault="00000000" w:rsidRPr="00000000" w14:paraId="0000005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Poules de la phase 1 :</w:t>
      </w:r>
    </w:p>
    <w:tbl>
      <w:tblPr>
        <w:tblStyle w:val="Table2"/>
        <w:tblW w:w="904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1290"/>
        <w:gridCol w:w="1185"/>
        <w:gridCol w:w="1095"/>
        <w:gridCol w:w="1095"/>
        <w:gridCol w:w="1110"/>
        <w:gridCol w:w="990"/>
        <w:gridCol w:w="1125"/>
        <w:tblGridChange w:id="0">
          <w:tblGrid>
            <w:gridCol w:w="1155"/>
            <w:gridCol w:w="1290"/>
            <w:gridCol w:w="1185"/>
            <w:gridCol w:w="1095"/>
            <w:gridCol w:w="1095"/>
            <w:gridCol w:w="1110"/>
            <w:gridCol w:w="990"/>
            <w:gridCol w:w="1125"/>
          </w:tblGrid>
        </w:tblGridChange>
      </w:tblGrid>
      <w:tr>
        <w:trPr>
          <w:cantSplit w:val="0"/>
          <w:trHeight w:val="354" w:hRule="atLeast"/>
          <w:tblHeader w:val="0"/>
        </w:trP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rtl w:val="0"/>
              </w:rPr>
              <w:t xml:space="preserve">Poule A</w:t>
            </w:r>
            <w:r w:rsidDel="00000000" w:rsidR="00000000" w:rsidRPr="00000000">
              <w:rPr>
                <w:rtl w:val="0"/>
              </w:rPr>
            </w:r>
          </w:p>
        </w:tc>
        <w:tc>
          <w:tcPr/>
          <w:p w:rsidR="00000000" w:rsidDel="00000000" w:rsidP="00000000" w:rsidRDefault="00000000" w:rsidRPr="00000000" w14:paraId="0000005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B</w:t>
            </w:r>
          </w:p>
        </w:tc>
        <w:tc>
          <w:tcPr/>
          <w:p w:rsidR="00000000" w:rsidDel="00000000" w:rsidP="00000000" w:rsidRDefault="00000000" w:rsidRPr="00000000" w14:paraId="0000005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C</w:t>
            </w:r>
          </w:p>
        </w:tc>
        <w:tc>
          <w:tcPr/>
          <w:p w:rsidR="00000000" w:rsidDel="00000000" w:rsidP="00000000" w:rsidRDefault="00000000" w:rsidRPr="00000000" w14:paraId="0000005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D</w:t>
            </w:r>
          </w:p>
        </w:tc>
        <w:tc>
          <w:tcPr/>
          <w:p w:rsidR="00000000" w:rsidDel="00000000" w:rsidP="00000000" w:rsidRDefault="00000000" w:rsidRPr="00000000" w14:paraId="0000005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E</w:t>
            </w:r>
          </w:p>
        </w:tc>
        <w:tc>
          <w:tcPr/>
          <w:p w:rsidR="00000000" w:rsidDel="00000000" w:rsidP="00000000" w:rsidRDefault="00000000" w:rsidRPr="00000000" w14:paraId="0000005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F</w:t>
            </w:r>
          </w:p>
        </w:tc>
        <w:tc>
          <w:tcPr/>
          <w:p w:rsidR="00000000" w:rsidDel="00000000" w:rsidP="00000000" w:rsidRDefault="00000000" w:rsidRPr="00000000" w14:paraId="0000006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G</w:t>
            </w:r>
          </w:p>
        </w:tc>
        <w:tc>
          <w:tcPr/>
          <w:p w:rsidR="00000000" w:rsidDel="00000000" w:rsidP="00000000" w:rsidRDefault="00000000" w:rsidRPr="00000000" w14:paraId="0000006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H</w:t>
            </w:r>
          </w:p>
        </w:tc>
      </w:tr>
      <w:tr>
        <w:trPr>
          <w:cantSplit w:val="0"/>
          <w:trHeight w:val="1096" w:hRule="atLeast"/>
          <w:tblHeader w:val="0"/>
        </w:trPr>
        <w:tc>
          <w:tcPr/>
          <w:p w:rsidR="00000000" w:rsidDel="00000000" w:rsidP="00000000" w:rsidRDefault="00000000" w:rsidRPr="00000000" w14:paraId="00000062">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APT Volley</w:t>
            </w:r>
          </w:p>
        </w:tc>
        <w:tc>
          <w:tcPr/>
          <w:p w:rsidR="00000000" w:rsidDel="00000000" w:rsidP="00000000" w:rsidRDefault="00000000" w:rsidRPr="00000000" w14:paraId="00000063">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Centrale Lille</w:t>
            </w:r>
          </w:p>
        </w:tc>
        <w:tc>
          <w:tcPr/>
          <w:p w:rsidR="00000000" w:rsidDel="00000000" w:rsidP="00000000" w:rsidRDefault="00000000" w:rsidRPr="00000000" w14:paraId="0000006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Centrale Méditerranée</w:t>
            </w:r>
          </w:p>
        </w:tc>
        <w:tc>
          <w:tcPr/>
          <w:p w:rsidR="00000000" w:rsidDel="00000000" w:rsidP="00000000" w:rsidRDefault="00000000" w:rsidRPr="00000000" w14:paraId="00000065">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ECL 1</w:t>
            </w:r>
          </w:p>
        </w:tc>
        <w:tc>
          <w:tcPr/>
          <w:p w:rsidR="00000000" w:rsidDel="00000000" w:rsidP="00000000" w:rsidRDefault="00000000" w:rsidRPr="00000000" w14:paraId="0000006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CS</w:t>
            </w:r>
          </w:p>
        </w:tc>
        <w:tc>
          <w:tcPr/>
          <w:p w:rsidR="00000000" w:rsidDel="00000000" w:rsidP="00000000" w:rsidRDefault="00000000" w:rsidRPr="00000000" w14:paraId="0000006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Centrale Nantes</w:t>
            </w:r>
          </w:p>
        </w:tc>
        <w:tc>
          <w:tcPr/>
          <w:p w:rsidR="00000000" w:rsidDel="00000000" w:rsidP="00000000" w:rsidRDefault="00000000" w:rsidRPr="00000000" w14:paraId="0000006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CPE 2</w:t>
            </w:r>
          </w:p>
        </w:tc>
        <w:tc>
          <w:tcPr/>
          <w:p w:rsidR="00000000" w:rsidDel="00000000" w:rsidP="00000000" w:rsidRDefault="00000000" w:rsidRPr="00000000" w14:paraId="00000069">
            <w:pPr>
              <w:jc w:val="both"/>
              <w:rPr>
                <w:rFonts w:ascii="Century Gothic" w:cs="Century Gothic" w:eastAsia="Century Gothic" w:hAnsi="Century Gothic"/>
                <w:sz w:val="18"/>
                <w:szCs w:val="18"/>
              </w:rPr>
            </w:pPr>
            <w:r w:rsidDel="00000000" w:rsidR="00000000" w:rsidRPr="00000000">
              <w:rPr>
                <w:rtl w:val="0"/>
              </w:rPr>
            </w:r>
          </w:p>
        </w:tc>
      </w:tr>
      <w:tr>
        <w:trPr>
          <w:cantSplit w:val="0"/>
          <w:trHeight w:val="1080" w:hRule="atLeast"/>
          <w:tblHeader w:val="0"/>
        </w:trPr>
        <w:tc>
          <w:tcPr/>
          <w:p w:rsidR="00000000" w:rsidDel="00000000" w:rsidP="00000000" w:rsidRDefault="00000000" w:rsidRPr="00000000" w14:paraId="0000006A">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ENAC</w:t>
            </w:r>
          </w:p>
        </w:tc>
        <w:tc>
          <w:tcPr/>
          <w:p w:rsidR="00000000" w:rsidDel="00000000" w:rsidP="00000000" w:rsidRDefault="00000000" w:rsidRPr="00000000" w14:paraId="0000006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ENISE M</w:t>
            </w:r>
          </w:p>
        </w:tc>
        <w:tc>
          <w:tcPr/>
          <w:p w:rsidR="00000000" w:rsidDel="00000000" w:rsidP="00000000" w:rsidRDefault="00000000" w:rsidRPr="00000000" w14:paraId="0000006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ENSAE</w:t>
            </w:r>
          </w:p>
        </w:tc>
        <w:tc>
          <w:tcPr/>
          <w:p w:rsidR="00000000" w:rsidDel="00000000" w:rsidP="00000000" w:rsidRDefault="00000000" w:rsidRPr="00000000" w14:paraId="0000006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ENS ULM </w:t>
            </w:r>
          </w:p>
        </w:tc>
        <w:tc>
          <w:tcPr/>
          <w:p w:rsidR="00000000" w:rsidDel="00000000" w:rsidP="00000000" w:rsidRDefault="00000000" w:rsidRPr="00000000" w14:paraId="0000006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ASSALTAK</w:t>
            </w:r>
          </w:p>
        </w:tc>
        <w:tc>
          <w:tcPr/>
          <w:p w:rsidR="00000000" w:rsidDel="00000000" w:rsidP="00000000" w:rsidRDefault="00000000" w:rsidRPr="00000000" w14:paraId="0000006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ENS Lyon</w:t>
            </w:r>
          </w:p>
        </w:tc>
        <w:tc>
          <w:tcPr/>
          <w:p w:rsidR="00000000" w:rsidDel="00000000" w:rsidP="00000000" w:rsidRDefault="00000000" w:rsidRPr="00000000" w14:paraId="00000070">
            <w:pPr>
              <w:jc w:val="both"/>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071">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ENTPE</w:t>
            </w:r>
          </w:p>
        </w:tc>
      </w:tr>
      <w:tr>
        <w:trPr>
          <w:cantSplit w:val="0"/>
          <w:trHeight w:val="709" w:hRule="atLeast"/>
          <w:tblHeader w:val="0"/>
        </w:trPr>
        <w:tc>
          <w:tcPr/>
          <w:p w:rsidR="00000000" w:rsidDel="00000000" w:rsidP="00000000" w:rsidRDefault="00000000" w:rsidRPr="00000000" w14:paraId="00000072">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ENSTA Paris</w:t>
            </w:r>
          </w:p>
        </w:tc>
        <w:tc>
          <w:tcPr/>
          <w:p w:rsidR="00000000" w:rsidDel="00000000" w:rsidP="00000000" w:rsidRDefault="00000000" w:rsidRPr="00000000" w14:paraId="00000073">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EPFL</w:t>
            </w:r>
          </w:p>
        </w:tc>
        <w:tc>
          <w:tcPr/>
          <w:p w:rsidR="00000000" w:rsidDel="00000000" w:rsidP="00000000" w:rsidRDefault="00000000" w:rsidRPr="00000000" w14:paraId="00000074">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ESIEE Paris</w:t>
            </w:r>
          </w:p>
        </w:tc>
        <w:tc>
          <w:tcPr/>
          <w:p w:rsidR="00000000" w:rsidDel="00000000" w:rsidP="00000000" w:rsidRDefault="00000000" w:rsidRPr="00000000" w14:paraId="00000075">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Mines Paris</w:t>
            </w:r>
          </w:p>
        </w:tc>
        <w:tc>
          <w:tcPr/>
          <w:p w:rsidR="00000000" w:rsidDel="00000000" w:rsidP="00000000" w:rsidRDefault="00000000" w:rsidRPr="00000000" w14:paraId="0000007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Mines Nancy Masculin</w:t>
            </w:r>
          </w:p>
        </w:tc>
        <w:tc>
          <w:tcPr/>
          <w:p w:rsidR="00000000" w:rsidDel="00000000" w:rsidP="00000000" w:rsidRDefault="00000000" w:rsidRPr="00000000" w14:paraId="00000077">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CRABS EMA 1</w:t>
            </w:r>
          </w:p>
        </w:tc>
        <w:tc>
          <w:tcPr/>
          <w:p w:rsidR="00000000" w:rsidDel="00000000" w:rsidP="00000000" w:rsidRDefault="00000000" w:rsidRPr="00000000" w14:paraId="0000007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Mines Saint étienne M</w:t>
            </w:r>
          </w:p>
        </w:tc>
        <w:tc>
          <w:tcPr/>
          <w:p w:rsidR="00000000" w:rsidDel="00000000" w:rsidP="00000000" w:rsidRDefault="00000000" w:rsidRPr="00000000" w14:paraId="0000007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PVC</w:t>
            </w:r>
          </w:p>
        </w:tc>
      </w:tr>
      <w:tr>
        <w:trPr>
          <w:cantSplit w:val="0"/>
          <w:trHeight w:val="709" w:hRule="atLeast"/>
          <w:tblHeader w:val="0"/>
        </w:trPr>
        <w:tc>
          <w:tcPr>
            <w:shd w:fill="ffffff"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SUP</w:t>
            </w:r>
          </w:p>
        </w:tc>
        <w:tc>
          <w:tcPr>
            <w:shd w:fill="ffffff"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supop</w:t>
            </w:r>
          </w:p>
        </w:tc>
        <w:tc>
          <w:tcPr>
            <w:shd w:fill="ffffff"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Telecom Paris</w:t>
            </w:r>
          </w:p>
        </w:tc>
        <w:tc>
          <w:tcPr>
            <w:shd w:fill="ffffff"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tl w:val="0"/>
              </w:rPr>
            </w:r>
          </w:p>
        </w:tc>
        <w:tc>
          <w:tcPr>
            <w:shd w:fill="ffffff" w:val="cle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Veto M 1</w:t>
            </w:r>
          </w:p>
        </w:tc>
        <w:tc>
          <w:tcPr>
            <w:shd w:fill="ffffff" w:val="clear"/>
          </w:tcPr>
          <w:p w:rsidR="00000000" w:rsidDel="00000000" w:rsidP="00000000" w:rsidRDefault="00000000" w:rsidRPr="00000000" w14:paraId="0000007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TSP</w:t>
            </w:r>
          </w:p>
        </w:tc>
        <w:tc>
          <w:tcPr>
            <w:shd w:fill="ffffff"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ECL 2</w:t>
            </w:r>
          </w:p>
        </w:tc>
        <w:tc>
          <w:tcPr/>
          <w:p w:rsidR="00000000" w:rsidDel="00000000" w:rsidP="00000000" w:rsidRDefault="00000000" w:rsidRPr="00000000" w14:paraId="00000081">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ECL 3</w:t>
            </w:r>
          </w:p>
        </w:tc>
      </w:tr>
    </w:tbl>
    <w:p w:rsidR="00000000" w:rsidDel="00000000" w:rsidP="00000000" w:rsidRDefault="00000000" w:rsidRPr="00000000" w14:paraId="0000008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w:t>
      </w:r>
    </w:p>
    <w:p w:rsidR="00000000" w:rsidDel="00000000" w:rsidP="00000000" w:rsidRDefault="00000000" w:rsidRPr="00000000" w14:paraId="0000008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left" w:leader="none" w:pos="340"/>
          <w:tab w:val="center" w:leader="none" w:pos="4536"/>
        </w:tabs>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Rencontres de la phase 1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drawing>
          <wp:inline distB="114300" distT="114300" distL="114300" distR="114300">
            <wp:extent cx="5760410" cy="5283200"/>
            <wp:effectExtent b="0" l="0" r="0" t="0"/>
            <wp:docPr id="8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60410" cy="52832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B">
      <w:pPr>
        <w:rPr/>
      </w:pPr>
      <w:r w:rsidDel="00000000" w:rsidR="00000000" w:rsidRPr="00000000">
        <w:rPr/>
        <w:drawing>
          <wp:inline distB="114300" distT="114300" distL="114300" distR="114300">
            <wp:extent cx="5760410" cy="4660900"/>
            <wp:effectExtent b="0" l="0" r="0" t="0"/>
            <wp:docPr id="8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6041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color w:val="000000"/>
          <w:sz w:val="48"/>
          <w:szCs w:val="48"/>
          <w:rtl w:val="0"/>
        </w:rPr>
        <w:t xml:space="preserve">Informations</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color w:val="000000"/>
        </w:rPr>
      </w:pPr>
      <w:r w:rsidDel="00000000" w:rsidR="00000000" w:rsidRPr="00000000">
        <w:rPr>
          <w:rFonts w:ascii="Century Gothic" w:cs="Century Gothic" w:eastAsia="Century Gothic" w:hAnsi="Century Gothic"/>
          <w:b w:val="1"/>
          <w:bCs w:val="1"/>
          <w:color w:val="000000"/>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Century Gothic" w:cs="Century Gothic" w:eastAsia="Century Gothic" w:hAnsi="Century Gothic"/>
          <w:b w:val="1"/>
          <w:bCs w:val="1"/>
          <w:color w:val="000000"/>
        </w:rPr>
      </w:pPr>
      <w:r w:rsidDel="00000000" w:rsidR="00000000" w:rsidRPr="00000000">
        <w:rPr>
          <w:rtl w:val="0"/>
        </w:rPr>
      </w:r>
    </w:p>
    <w:p w:rsidR="00000000" w:rsidDel="00000000" w:rsidP="00000000" w:rsidRDefault="00000000" w:rsidRPr="00000000" w14:paraId="000000A2">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Douches</w:t>
      </w:r>
    </w:p>
    <w:p w:rsidR="00000000" w:rsidDel="00000000" w:rsidP="00000000" w:rsidRDefault="00000000" w:rsidRPr="00000000" w14:paraId="000000A3">
      <w:pPr>
        <w:spacing w:after="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A4">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A5">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Navettes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pour rejoindre les infrastructures où se déroulera la compétition se fera avec des bus (seulement pour les écoles non lyonnaises). Veuillez vous présenter à l’entrée du campus (</w:t>
      </w:r>
      <w:r w:rsidDel="00000000" w:rsidR="00000000" w:rsidRPr="00000000">
        <w:rPr>
          <w:rFonts w:ascii="Century Gothic" w:cs="Century Gothic" w:eastAsia="Century Gothic" w:hAnsi="Century Gothic"/>
          <w:b w:val="1"/>
          <w:bCs w:val="1"/>
          <w:rtl w:val="0"/>
        </w:rPr>
        <w:t xml:space="preserve">36 avenue Guy de Collongue</w:t>
      </w:r>
      <w:r w:rsidDel="00000000" w:rsidR="00000000" w:rsidRPr="00000000">
        <w:rPr>
          <w:rFonts w:ascii="Century Gothic" w:cs="Century Gothic" w:eastAsia="Century Gothic" w:hAnsi="Century Gothic"/>
          <w:rtl w:val="0"/>
        </w:rPr>
        <w:t xml:space="preserve">, Ecully, 69130) aux horaires suivants : </w:t>
      </w:r>
    </w:p>
    <w:p w:rsidR="00000000" w:rsidDel="00000000" w:rsidP="00000000" w:rsidRDefault="00000000" w:rsidRPr="00000000" w14:paraId="000000AA">
      <w:pPr>
        <w:numPr>
          <w:ilvl w:val="0"/>
          <w:numId w:val="2"/>
        </w:numPr>
        <w:spacing w:after="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7h15</w:t>
      </w:r>
      <w:r w:rsidDel="00000000" w:rsidR="00000000" w:rsidRPr="00000000">
        <w:rPr>
          <w:rFonts w:ascii="Century Gothic" w:cs="Century Gothic" w:eastAsia="Century Gothic" w:hAnsi="Century Gothic"/>
          <w:rtl w:val="0"/>
        </w:rPr>
        <w:t xml:space="preserve"> pour AgroParisTech, Centrale Lille, Centrale Méditerranée, ENS Ulm, ENSEA, EPFL. (</w:t>
      </w:r>
      <w:r w:rsidDel="00000000" w:rsidR="00000000" w:rsidRPr="00000000">
        <w:rPr>
          <w:rFonts w:ascii="Century Gothic" w:cs="Century Gothic" w:eastAsia="Century Gothic" w:hAnsi="Century Gothic"/>
          <w:b w:val="1"/>
          <w:bCs w:val="1"/>
          <w:rtl w:val="0"/>
        </w:rPr>
        <w:t xml:space="preserve">Bus 1</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AB">
      <w:pPr>
        <w:numPr>
          <w:ilvl w:val="0"/>
          <w:numId w:val="2"/>
        </w:numPr>
        <w:spacing w:after="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7h15</w:t>
      </w:r>
      <w:r w:rsidDel="00000000" w:rsidR="00000000" w:rsidRPr="00000000">
        <w:rPr>
          <w:rFonts w:ascii="Century Gothic" w:cs="Century Gothic" w:eastAsia="Century Gothic" w:hAnsi="Century Gothic"/>
          <w:rtl w:val="0"/>
        </w:rPr>
        <w:t xml:space="preserve"> pour Centrale Supelec, Centrale Nantes, ESIEE, ENSTA, ENS Paris Saclay(</w:t>
      </w:r>
      <w:r w:rsidDel="00000000" w:rsidR="00000000" w:rsidRPr="00000000">
        <w:rPr>
          <w:rFonts w:ascii="Century Gothic" w:cs="Century Gothic" w:eastAsia="Century Gothic" w:hAnsi="Century Gothic"/>
          <w:b w:val="1"/>
          <w:bCs w:val="1"/>
          <w:rtl w:val="0"/>
        </w:rPr>
        <w:t xml:space="preserve">Bus 2</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AC">
      <w:pPr>
        <w:numPr>
          <w:ilvl w:val="0"/>
          <w:numId w:val="2"/>
        </w:numPr>
        <w:spacing w:after="0"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7h30 </w:t>
      </w:r>
      <w:r w:rsidDel="00000000" w:rsidR="00000000" w:rsidRPr="00000000">
        <w:rPr>
          <w:rFonts w:ascii="Century Gothic" w:cs="Century Gothic" w:eastAsia="Century Gothic" w:hAnsi="Century Gothic"/>
          <w:rtl w:val="0"/>
        </w:rPr>
        <w:t xml:space="preserve">pour Mines Paris, Enise, Telecom Paris, Supoptique, Mines Nancy, Supaero(</w:t>
      </w:r>
      <w:r w:rsidDel="00000000" w:rsidR="00000000" w:rsidRPr="00000000">
        <w:rPr>
          <w:rFonts w:ascii="Century Gothic" w:cs="Century Gothic" w:eastAsia="Century Gothic" w:hAnsi="Century Gothic"/>
          <w:b w:val="1"/>
          <w:bCs w:val="1"/>
          <w:rtl w:val="0"/>
        </w:rPr>
        <w:t xml:space="preserve">Bus 3</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AD">
      <w:pPr>
        <w:numPr>
          <w:ilvl w:val="0"/>
          <w:numId w:val="2"/>
        </w:numPr>
        <w:spacing w:after="0"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7h45 </w:t>
      </w:r>
      <w:r w:rsidDel="00000000" w:rsidR="00000000" w:rsidRPr="00000000">
        <w:rPr>
          <w:rFonts w:ascii="Century Gothic" w:cs="Century Gothic" w:eastAsia="Century Gothic" w:hAnsi="Century Gothic"/>
          <w:rtl w:val="0"/>
        </w:rPr>
        <w:t xml:space="preserve">pour EMA, Mines St Étienne, Pont Paris, ENAC, TelecomSudParis (</w:t>
      </w:r>
      <w:r w:rsidDel="00000000" w:rsidR="00000000" w:rsidRPr="00000000">
        <w:rPr>
          <w:rFonts w:ascii="Century Gothic" w:cs="Century Gothic" w:eastAsia="Century Gothic" w:hAnsi="Century Gothic"/>
          <w:b w:val="1"/>
          <w:bCs w:val="1"/>
          <w:rtl w:val="0"/>
        </w:rPr>
        <w:t xml:space="preserve">Bus 4</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AE">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Lorsque tu as fini tes rencontres, il te faut prendre la prochaine navette afin de rentrer sur le campus.</w:t>
      </w:r>
    </w:p>
    <w:p w:rsidR="00000000" w:rsidDel="00000000" w:rsidP="00000000" w:rsidRDefault="00000000" w:rsidRPr="00000000" w14:paraId="000000B0">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Nous demandons aux écoles Lyonnaises de s’organiser pour arriver à 8h au maximum au gymnase qui leur est assigné.</w:t>
      </w:r>
    </w:p>
    <w:p w:rsidR="00000000" w:rsidDel="00000000" w:rsidP="00000000" w:rsidRDefault="00000000" w:rsidRPr="00000000" w14:paraId="000000B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Point de rendez-vous navette aux infras : 52 Boulevard Niels Bohr, 69100, Villeurbanne</w:t>
      </w:r>
    </w:p>
    <w:p w:rsidR="00000000" w:rsidDel="00000000" w:rsidP="00000000" w:rsidRDefault="00000000" w:rsidRPr="00000000" w14:paraId="000000B2">
      <w:pPr>
        <w:rPr>
          <w:rFonts w:ascii="Teko" w:cs="Teko" w:eastAsia="Teko" w:hAnsi="Teko"/>
          <w:sz w:val="36"/>
          <w:szCs w:val="36"/>
        </w:rPr>
      </w:pPr>
      <w:r w:rsidDel="00000000" w:rsidR="00000000" w:rsidRPr="00000000">
        <w:rPr>
          <w:rFonts w:ascii="Century Gothic" w:cs="Century Gothic" w:eastAsia="Century Gothic" w:hAnsi="Century Gothic"/>
        </w:rPr>
        <w:drawing>
          <wp:inline distB="114300" distT="114300" distL="114300" distR="114300">
            <wp:extent cx="5139055" cy="3134399"/>
            <wp:effectExtent b="0" l="0" r="0" t="0"/>
            <wp:docPr id="7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139055" cy="313439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B4">
      <w:pPr>
        <w:rPr>
          <w:color w:val="ff0000"/>
        </w:rPr>
      </w:pPr>
      <w:r w:rsidDel="00000000" w:rsidR="00000000" w:rsidRPr="00000000">
        <w:rPr>
          <w:rtl w:val="0"/>
        </w:rPr>
      </w:r>
    </w:p>
    <w:p w:rsidR="00000000" w:rsidDel="00000000" w:rsidP="00000000" w:rsidRDefault="00000000" w:rsidRPr="00000000" w14:paraId="000000B5">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B6">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B7">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B8">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B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18h30 - 23h00</w:t>
      </w:r>
    </w:p>
    <w:p w:rsidR="00000000" w:rsidDel="00000000" w:rsidP="00000000" w:rsidRDefault="00000000" w:rsidRPr="00000000" w14:paraId="000000BA">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essayez d'arriver au RU le plus tôt possible ! </w:t>
      </w:r>
    </w:p>
    <w:p w:rsidR="00000000" w:rsidDel="00000000" w:rsidP="00000000" w:rsidRDefault="00000000" w:rsidRPr="00000000" w14:paraId="000000BB">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C">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14h.</w:t>
      </w:r>
    </w:p>
    <w:p w:rsidR="00000000" w:rsidDel="00000000" w:rsidP="00000000" w:rsidRDefault="00000000" w:rsidRPr="00000000" w14:paraId="000000B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Podium</w:t>
      </w:r>
    </w:p>
    <w:p w:rsidR="00000000" w:rsidDel="00000000" w:rsidP="00000000" w:rsidRDefault="00000000" w:rsidRPr="00000000" w14:paraId="000000C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3">
      <w:pPr>
        <w:spacing w:after="0" w:line="276" w:lineRule="auto"/>
        <w:ind w:firstLine="720"/>
        <w:rPr>
          <w:rFonts w:ascii="Arial" w:cs="Arial" w:eastAsia="Arial" w:hAnsi="Arial"/>
        </w:rPr>
      </w:pPr>
      <w:r w:rsidDel="00000000" w:rsidR="00000000" w:rsidRPr="00000000">
        <w:rPr>
          <w:rFonts w:ascii="Century Gothic" w:cs="Century Gothic" w:eastAsia="Century Gothic" w:hAnsi="Century Gothic"/>
          <w:rtl w:val="0"/>
        </w:rPr>
        <w:t xml:space="preserve">La remise des trophées se fera sur place après la finale, les équipes participantes s’engagent à venir récupérer leur récompense et participer au protocole (remise des trophées et photos) avant de quitter le lieu de compétition ou même de retourner dans un vestiaire. L’objectif est que ça ne devienne pas une contrainte trop grande, il faut donc que chacun soit bien présent et attentif aux consignes données par les bénévoles en charge du podium pour le confort de tous.</w:t>
      </w:r>
      <w:r w:rsidDel="00000000" w:rsidR="00000000" w:rsidRPr="00000000">
        <w:rPr>
          <w:rtl w:val="0"/>
        </w:rPr>
      </w:r>
    </w:p>
    <w:p w:rsidR="00000000" w:rsidDel="00000000" w:rsidP="00000000" w:rsidRDefault="00000000" w:rsidRPr="00000000" w14:paraId="000000C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5">
      <w:pPr>
        <w:spacing w:after="0" w:line="276" w:lineRule="auto"/>
        <w:rPr>
          <w:rFonts w:ascii="Arial" w:cs="Arial" w:eastAsia="Arial" w:hAnsi="Arial"/>
        </w:rPr>
      </w:pPr>
      <w:r w:rsidDel="00000000" w:rsidR="00000000" w:rsidRPr="00000000">
        <w:rPr>
          <w:rFonts w:ascii="Arial" w:cs="Arial" w:eastAsia="Arial" w:hAnsi="Arial"/>
          <w:rtl w:val="0"/>
        </w:rPr>
        <w:t xml:space="preserve">à adapter selon :</w:t>
      </w:r>
    </w:p>
    <w:p w:rsidR="00000000" w:rsidDel="00000000" w:rsidP="00000000" w:rsidRDefault="00000000" w:rsidRPr="00000000" w14:paraId="000000C6">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équipe/participant</w:t>
      </w:r>
    </w:p>
    <w:p w:rsidR="00000000" w:rsidDel="00000000" w:rsidP="00000000" w:rsidRDefault="00000000" w:rsidRPr="00000000" w14:paraId="000000C7">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podium ou pas</w:t>
      </w:r>
    </w:p>
    <w:p w:rsidR="00000000" w:rsidDel="00000000" w:rsidP="00000000" w:rsidRDefault="00000000" w:rsidRPr="00000000" w14:paraId="000000C8">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dans le gymnase/sur les marches</w:t>
      </w:r>
    </w:p>
    <w:p w:rsidR="00000000" w:rsidDel="00000000" w:rsidP="00000000" w:rsidRDefault="00000000" w:rsidRPr="00000000" w14:paraId="000000C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B">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Tri des packs food</w:t>
      </w:r>
    </w:p>
    <w:p w:rsidR="00000000" w:rsidDel="00000000" w:rsidP="00000000" w:rsidRDefault="00000000" w:rsidRPr="00000000" w14:paraId="000000CC">
      <w:pPr>
        <w:spacing w:after="0" w:lineRule="auto"/>
        <w:rPr/>
      </w:pPr>
      <w:r w:rsidDel="00000000" w:rsidR="00000000" w:rsidRPr="00000000">
        <w:rPr>
          <w:rtl w:val="0"/>
        </w:rPr>
      </w:r>
    </w:p>
    <w:p w:rsidR="00000000" w:rsidDel="00000000" w:rsidP="00000000" w:rsidRDefault="00000000" w:rsidRPr="00000000" w14:paraId="000000C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C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C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D1">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D2">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4050" cy="3213100"/>
            <wp:effectExtent b="0" l="0" r="0" t="0"/>
            <wp:docPr id="7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D4">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D5">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D6">
      <w:pPr>
        <w:spacing w:after="0" w:lineRule="auto"/>
        <w:jc w:val="both"/>
        <w:rPr>
          <w:rFonts w:ascii="Century Gothic" w:cs="Century Gothic" w:eastAsia="Century Gothic" w:hAnsi="Century Gothic"/>
          <w:b w:val="1"/>
          <w:bCs w:val="1"/>
          <w:sz w:val="48"/>
          <w:szCs w:val="48"/>
        </w:rPr>
      </w:pPr>
      <w:r w:rsidDel="00000000" w:rsidR="00000000" w:rsidRPr="00000000">
        <w:rPr>
          <w:rtl w:val="0"/>
        </w:rPr>
      </w:r>
    </w:p>
    <w:p w:rsidR="00000000" w:rsidDel="00000000" w:rsidP="00000000" w:rsidRDefault="00000000" w:rsidRPr="00000000" w14:paraId="000000D7">
      <w:pPr>
        <w:spacing w:after="0" w:lineRule="auto"/>
        <w:jc w:val="center"/>
        <w:rPr>
          <w:rFonts w:ascii="Century Gothic" w:cs="Century Gothic" w:eastAsia="Century Gothic" w:hAnsi="Century Gothic"/>
          <w:b w:val="1"/>
          <w:bCs w:val="1"/>
          <w:sz w:val="48"/>
          <w:szCs w:val="48"/>
        </w:rPr>
      </w:pPr>
      <w:r w:rsidDel="00000000" w:rsidR="00000000" w:rsidRPr="00000000">
        <w:rPr>
          <w:rtl w:val="0"/>
        </w:rPr>
      </w:r>
    </w:p>
    <w:p w:rsidR="00000000" w:rsidDel="00000000" w:rsidP="00000000" w:rsidRDefault="00000000" w:rsidRPr="00000000" w14:paraId="000000D8">
      <w:pPr>
        <w:spacing w:after="0" w:lineRule="auto"/>
        <w:jc w:val="center"/>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D9">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color w:val="000000"/>
          <w:sz w:val="48"/>
          <w:szCs w:val="48"/>
          <w:rtl w:val="0"/>
        </w:rPr>
        <w:t xml:space="preserve">En cas d’urgence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0"/>
          <w:numId w:val="8"/>
        </w:numPr>
        <w:spacing w:after="0" w:lineRule="auto"/>
        <w:ind w:left="720" w:hanging="360"/>
        <w:jc w:val="both"/>
        <w:rPr/>
      </w:pPr>
      <w:r w:rsidDel="00000000" w:rsidR="00000000" w:rsidRPr="00000000">
        <w:rPr>
          <w:rFonts w:ascii="Century Gothic" w:cs="Century Gothic" w:eastAsia="Century Gothic" w:hAnsi="Century Gothic"/>
          <w:rtl w:val="0"/>
        </w:rPr>
        <w:t xml:space="preserve">En cas d’urgence médicale, appelez le CFS : </w:t>
      </w:r>
      <w:r w:rsidDel="00000000" w:rsidR="00000000" w:rsidRPr="00000000">
        <w:rPr>
          <w:rtl w:val="0"/>
        </w:rPr>
      </w:r>
    </w:p>
    <w:p w:rsidR="00000000" w:rsidDel="00000000" w:rsidP="00000000" w:rsidRDefault="00000000" w:rsidRPr="00000000" w14:paraId="000000DC">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1   :   06.52.58.35.04 (premier numéro à appeler si besoin d'une équipe)</w:t>
      </w:r>
    </w:p>
    <w:p w:rsidR="00000000" w:rsidDel="00000000" w:rsidP="00000000" w:rsidRDefault="00000000" w:rsidRPr="00000000" w14:paraId="000000DE">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2 : 06.82.86.37.16 (deuxième numéro si le premier est déjà en communication)</w:t>
      </w:r>
    </w:p>
    <w:p w:rsidR="00000000" w:rsidDel="00000000" w:rsidP="00000000" w:rsidRDefault="00000000" w:rsidRPr="00000000" w14:paraId="000000DF">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E0">
      <w:pPr>
        <w:spacing w:after="0" w:lineRule="auto"/>
        <w:ind w:firstLine="720"/>
        <w:jc w:val="both"/>
        <w:rPr/>
      </w:pPr>
      <w:r w:rsidDel="00000000" w:rsidR="00000000" w:rsidRPr="00000000">
        <w:rPr>
          <w:rFonts w:ascii="Century Gothic" w:cs="Century Gothic" w:eastAsia="Century Gothic" w:hAnsi="Century Gothic"/>
          <w:rtl w:val="0"/>
        </w:rPr>
        <w:t xml:space="preserve">Informe aussi un VP Tournoi présent sur ton lieu de sport. </w:t>
      </w:r>
      <w:r w:rsidDel="00000000" w:rsidR="00000000" w:rsidRPr="00000000">
        <w:rPr>
          <w:rtl w:val="0"/>
        </w:rPr>
      </w:r>
    </w:p>
    <w:p w:rsidR="00000000" w:rsidDel="00000000" w:rsidP="00000000" w:rsidRDefault="00000000" w:rsidRPr="00000000" w14:paraId="000000E1">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poste du CFS  sera aussi présent à proximité de ton site sportif.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E3">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Pour toute information sur le déroulement du tournoi, les navettes, les packs-food, tu peux aller voir ton capitaine</w:t>
      </w:r>
      <w:r w:rsidDel="00000000" w:rsidR="00000000" w:rsidRPr="00000000">
        <w:rPr>
          <w:rFonts w:ascii="Century Gothic" w:cs="Century Gothic" w:eastAsia="Century Gothic" w:hAnsi="Century Gothic"/>
          <w:rtl w:val="0"/>
        </w:rPr>
        <w:t xml:space="preserve"> ou </w:t>
      </w:r>
      <w:r w:rsidDel="00000000" w:rsidR="00000000" w:rsidRPr="00000000">
        <w:rPr>
          <w:rFonts w:ascii="Century Gothic" w:cs="Century Gothic" w:eastAsia="Century Gothic" w:hAnsi="Century Gothic"/>
          <w:color w:val="000000"/>
          <w:rtl w:val="0"/>
        </w:rPr>
        <w:t xml:space="preserve">un VP Tournois présent sur ton lieu de sport</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à INSA C et Colette Besson et en charge du tournoi de Volley sont :</w:t>
      </w:r>
    </w:p>
    <w:p w:rsidR="00000000" w:rsidDel="00000000" w:rsidP="00000000" w:rsidRDefault="00000000" w:rsidRPr="00000000" w14:paraId="000000E6">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7">
      <w:pPr>
        <w:numPr>
          <w:ilvl w:val="0"/>
          <w:numId w:val="5"/>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LIU Romain , </w:t>
      </w:r>
      <w:r w:rsidDel="00000000" w:rsidR="00000000" w:rsidRPr="00000000">
        <w:rPr>
          <w:rFonts w:ascii="Century Gothic" w:cs="Century Gothic" w:eastAsia="Century Gothic" w:hAnsi="Century Gothic"/>
          <w:b w:val="1"/>
          <w:bCs w:val="1"/>
          <w:rtl w:val="0"/>
        </w:rPr>
        <w:t xml:space="preserve">07 87 42 97 40</w:t>
      </w:r>
    </w:p>
    <w:p w:rsidR="00000000" w:rsidDel="00000000" w:rsidP="00000000" w:rsidRDefault="00000000" w:rsidRPr="00000000" w14:paraId="000000E8">
      <w:pPr>
        <w:numPr>
          <w:ilvl w:val="0"/>
          <w:numId w:val="5"/>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LAHAYE Enzo, </w:t>
      </w:r>
      <w:r w:rsidDel="00000000" w:rsidR="00000000" w:rsidRPr="00000000">
        <w:rPr>
          <w:rFonts w:ascii="Century Gothic" w:cs="Century Gothic" w:eastAsia="Century Gothic" w:hAnsi="Century Gothic"/>
          <w:b w:val="1"/>
          <w:bCs w:val="1"/>
          <w:rtl w:val="0"/>
        </w:rPr>
        <w:t xml:space="preserve">06 23 51 21 04</w:t>
      </w:r>
    </w:p>
    <w:p w:rsidR="00000000" w:rsidDel="00000000" w:rsidP="00000000" w:rsidRDefault="00000000" w:rsidRPr="00000000" w14:paraId="000000E9">
      <w:pPr>
        <w:numPr>
          <w:ilvl w:val="0"/>
          <w:numId w:val="5"/>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BESSIS Nathane, </w:t>
      </w:r>
      <w:r w:rsidDel="00000000" w:rsidR="00000000" w:rsidRPr="00000000">
        <w:rPr>
          <w:rFonts w:ascii="Century Gothic" w:cs="Century Gothic" w:eastAsia="Century Gothic" w:hAnsi="Century Gothic"/>
          <w:b w:val="1"/>
          <w:bCs w:val="1"/>
          <w:rtl w:val="0"/>
        </w:rPr>
        <w:t xml:space="preserve">07 83 84 61 43 </w:t>
      </w:r>
    </w:p>
    <w:p w:rsidR="00000000" w:rsidDel="00000000" w:rsidP="00000000" w:rsidRDefault="00000000" w:rsidRPr="00000000" w14:paraId="000000EA">
      <w:pPr>
        <w:numPr>
          <w:ilvl w:val="0"/>
          <w:numId w:val="5"/>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LEBLANC Romain, </w:t>
      </w:r>
      <w:r w:rsidDel="00000000" w:rsidR="00000000" w:rsidRPr="00000000">
        <w:rPr>
          <w:rFonts w:ascii="Century Gothic" w:cs="Century Gothic" w:eastAsia="Century Gothic" w:hAnsi="Century Gothic"/>
          <w:b w:val="1"/>
          <w:bCs w:val="1"/>
          <w:rtl w:val="0"/>
        </w:rPr>
        <w:t xml:space="preserve">06 51 97 47 40</w:t>
      </w:r>
    </w:p>
    <w:p w:rsidR="00000000" w:rsidDel="00000000" w:rsidP="00000000" w:rsidRDefault="00000000" w:rsidRPr="00000000" w14:paraId="000000EB">
      <w:pPr>
        <w:numPr>
          <w:ilvl w:val="0"/>
          <w:numId w:val="5"/>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ROUGELOT Antoine, </w:t>
      </w:r>
      <w:r w:rsidDel="00000000" w:rsidR="00000000" w:rsidRPr="00000000">
        <w:rPr>
          <w:rFonts w:ascii="Century Gothic" w:cs="Century Gothic" w:eastAsia="Century Gothic" w:hAnsi="Century Gothic"/>
          <w:b w:val="1"/>
          <w:bCs w:val="1"/>
          <w:rtl w:val="0"/>
        </w:rPr>
        <w:t xml:space="preserve">07 88 29 94 25</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D">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Fonts w:ascii="Century Gothic" w:cs="Century Gothic" w:eastAsia="Century Gothic" w:hAnsi="Century Gothic"/>
          <w:color w:val="000000"/>
          <w:rtl w:val="0"/>
        </w:rPr>
        <w:t xml:space="preserve">Pour toute autre information d’ordre pratique, rends-toi au Point Info du campus dans le hall devant le foyer comme indiqué sur le plan du campus. </w:t>
      </w:r>
    </w:p>
    <w:p w:rsidR="00000000" w:rsidDel="00000000" w:rsidP="00000000" w:rsidRDefault="00000000" w:rsidRPr="00000000" w14:paraId="000000EE">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une urgence tu peux appeler le numéro du point info : </w:t>
      </w:r>
    </w:p>
    <w:p w:rsidR="00000000" w:rsidDel="00000000" w:rsidP="00000000" w:rsidRDefault="00000000" w:rsidRPr="00000000" w14:paraId="000000EF">
      <w:pPr>
        <w:numPr>
          <w:ilvl w:val="0"/>
          <w:numId w:val="9"/>
        </w:numPr>
        <w:spacing w:after="0"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Sixtine Grille - </w:t>
      </w:r>
      <w:r w:rsidDel="00000000" w:rsidR="00000000" w:rsidRPr="00000000">
        <w:rPr>
          <w:rFonts w:ascii="Arial" w:cs="Arial" w:eastAsia="Arial" w:hAnsi="Arial"/>
          <w:b w:val="1"/>
          <w:bCs w:val="1"/>
          <w:sz w:val="20"/>
          <w:szCs w:val="20"/>
          <w:rtl w:val="0"/>
        </w:rPr>
        <w:t xml:space="preserve">06 73 66 55 86</w:t>
      </w:r>
      <w:r w:rsidDel="00000000" w:rsidR="00000000" w:rsidRPr="00000000">
        <w:rPr>
          <w:rtl w:val="0"/>
        </w:rPr>
      </w:r>
    </w:p>
    <w:p w:rsidR="00000000" w:rsidDel="00000000" w:rsidP="00000000" w:rsidRDefault="00000000" w:rsidRPr="00000000" w14:paraId="000000F0">
      <w:pPr>
        <w:numPr>
          <w:ilvl w:val="0"/>
          <w:numId w:val="9"/>
        </w:numPr>
        <w:spacing w:after="0"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Zoé Prandi - </w:t>
      </w:r>
      <w:r w:rsidDel="00000000" w:rsidR="00000000" w:rsidRPr="00000000">
        <w:rPr>
          <w:rFonts w:ascii="Arial" w:cs="Arial" w:eastAsia="Arial" w:hAnsi="Arial"/>
          <w:b w:val="1"/>
          <w:bCs w:val="1"/>
          <w:sz w:val="20"/>
          <w:szCs w:val="20"/>
          <w:rtl w:val="0"/>
        </w:rPr>
        <w:t xml:space="preserve">06 77 39 52 88</w:t>
      </w:r>
      <w:r w:rsidDel="00000000" w:rsidR="00000000" w:rsidRPr="00000000">
        <w:rPr>
          <w:rtl w:val="0"/>
        </w:rPr>
      </w:r>
    </w:p>
    <w:p w:rsidR="00000000" w:rsidDel="00000000" w:rsidP="00000000" w:rsidRDefault="00000000" w:rsidRPr="00000000" w14:paraId="000000F1">
      <w:pPr>
        <w:numPr>
          <w:ilvl w:val="0"/>
          <w:numId w:val="9"/>
        </w:numPr>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Giulio Follaco - </w:t>
      </w:r>
      <w:r w:rsidDel="00000000" w:rsidR="00000000" w:rsidRPr="00000000">
        <w:rPr>
          <w:rFonts w:ascii="Arial" w:cs="Arial" w:eastAsia="Arial" w:hAnsi="Arial"/>
          <w:b w:val="1"/>
          <w:bCs w:val="1"/>
          <w:sz w:val="20"/>
          <w:szCs w:val="20"/>
          <w:rtl w:val="0"/>
        </w:rPr>
        <w:t xml:space="preserve">06 01 75 22 01</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rFonts w:ascii="Teko" w:cs="Teko" w:eastAsia="Teko" w:hAnsi="Teko"/>
          <w:sz w:val="72"/>
          <w:szCs w:val="72"/>
        </w:rPr>
      </w:pP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sectPr>
      <w:headerReference r:id="rId15" w:type="default"/>
      <w:headerReference r:id="rId16" w:type="first"/>
      <w:headerReference r:id="rId17" w:type="even"/>
      <w:footerReference r:id="rId18"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eko" w:cs="Teko" w:eastAsia="Teko" w:hAnsi="Teko"/>
        <w:color w:val="000000"/>
      </w:rPr>
    </w:pPr>
    <w:r w:rsidDel="00000000" w:rsidR="00000000" w:rsidRPr="00000000">
      <w:rPr>
        <w:rFonts w:ascii="Teko" w:cs="Teko" w:eastAsia="Teko" w:hAnsi="Teko"/>
        <w:color w:val="000000"/>
        <w:rtl w:val="0"/>
      </w:rPr>
      <w:t xml:space="preserve">Livret sportif </w:t>
    </w:r>
    <w:r w:rsidDel="00000000" w:rsidR="00000000" w:rsidRPr="00000000">
      <w:rPr>
        <w:rFonts w:ascii="Teko" w:cs="Teko" w:eastAsia="Teko" w:hAnsi="Teko"/>
        <w:rtl w:val="0"/>
      </w:rPr>
      <w:t xml:space="preserve">Volley M</w:t>
    </w:r>
    <w:r w:rsidDel="00000000" w:rsidR="00000000" w:rsidRPr="00000000">
      <w:rPr>
        <w:rFonts w:ascii="Teko" w:cs="Teko" w:eastAsia="Teko" w:hAnsi="Teko"/>
        <w:color w:val="000000"/>
        <w:rtl w:val="0"/>
      </w:rPr>
      <w:tab/>
      <w:tab/>
    </w:r>
    <w:r w:rsidDel="00000000" w:rsidR="00000000" w:rsidRPr="00000000">
      <w:rPr>
        <w:rFonts w:ascii="Teko" w:cs="Teko" w:eastAsia="Teko" w:hAnsi="Teko"/>
        <w:rtl w:val="0"/>
      </w:rPr>
      <w:t xml:space="preserve">21 et</w:t>
    </w:r>
    <w:r w:rsidDel="00000000" w:rsidR="00000000" w:rsidRPr="00000000">
      <w:rPr>
        <w:rFonts w:ascii="Teko" w:cs="Teko" w:eastAsia="Teko" w:hAnsi="Teko"/>
        <w:color w:val="000000"/>
        <w:rtl w:val="0"/>
      </w:rPr>
      <w:t xml:space="preserve"> </w:t>
    </w:r>
    <w:r w:rsidDel="00000000" w:rsidR="00000000" w:rsidRPr="00000000">
      <w:rPr>
        <w:rFonts w:ascii="Teko" w:cs="Teko" w:eastAsia="Teko" w:hAnsi="Teko"/>
        <w:rtl w:val="0"/>
      </w:rPr>
      <w:t xml:space="preserve">22</w:t>
    </w:r>
    <w:r w:rsidDel="00000000" w:rsidR="00000000" w:rsidRPr="00000000">
      <w:rPr>
        <w:rFonts w:ascii="Teko" w:cs="Teko" w:eastAsia="Teko" w:hAnsi="Teko"/>
        <w:color w:val="000000"/>
        <w:rtl w:val="0"/>
      </w:rPr>
      <w:t xml:space="preserve"> mars</w:t>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-312410</wp:posOffset>
          </wp:positionV>
          <wp:extent cx="1413510" cy="617220"/>
          <wp:effectExtent b="0" l="0" r="0" t="0"/>
          <wp:wrapSquare wrapText="bothSides" distB="0" distT="0" distL="0" distR="0"/>
          <wp:docPr id="7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color w:val="000000"/>
        <w:rtl w:val="0"/>
      </w:rPr>
      <w:tab/>
      <w:tab/>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paragraph" w:styleId="Pieddepage">
    <w:name w:val="footer"/>
    <w:basedOn w:val="Normal"/>
    <w:link w:val="PieddepageCar"/>
    <w:uiPriority w:val="99"/>
    <w:unhideWhenUsed w:val="1"/>
    <w:rsid w:val="005F29A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5F29A3"/>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pPr>
      <w:spacing w:after="0" w:line="240" w:lineRule="auto"/>
    </w:pPr>
    <w:tblPr>
      <w:tblStyleRowBandSize w:val="1"/>
      <w:tblStyleColBandSize w:val="1"/>
      <w:tblCellMar>
        <w:left w:w="108.0" w:type="dxa"/>
        <w:right w:w="108.0" w:type="dxa"/>
      </w:tblCellMar>
    </w:tblPr>
  </w:style>
  <w:style w:type="character" w:styleId="tojvnm2t" w:customStyle="1">
    <w:name w:val="tojvnm2t"/>
    <w:basedOn w:val="Policepardfaut"/>
    <w:rsid w:val="004B7B40"/>
  </w:style>
  <w:style w:type="table" w:styleId="Grilledutableau">
    <w:name w:val="Table Grid"/>
    <w:basedOn w:val="TableauNormal"/>
    <w:uiPriority w:val="39"/>
    <w:rsid w:val="009D107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edeliste">
    <w:name w:val="List Paragraph"/>
    <w:basedOn w:val="Normal"/>
    <w:uiPriority w:val="34"/>
    <w:qFormat w:val="1"/>
    <w:rsid w:val="008B7352"/>
    <w:pPr>
      <w:ind w:left="720"/>
      <w:contextualSpacing w:val="1"/>
    </w:p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2.pn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7vfvh/+HYMC7EVgi+AxDzrdnw==">CgMxLjAyCGguZ2pkZ3hzOABqIgoUc3VnZ2VzdC56Z2FiMTNicjV4eDYSClJvbWFpbiBMaXVyITFnTW9qeGQ4VENhcHNuUWtjQi1YR2E2MTQyRDlrWjlfZQ==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2022-03-10T20:41:00Z</dcterms:created>
  <dc:creator>Maena</dc:creator>
</cp:coreProperties>
</file>